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ACA" w:rsidRDefault="00262ACA" w:rsidP="00262ACA">
      <w:pPr>
        <w:jc w:val="both"/>
        <w:rPr>
          <w:rFonts w:ascii="Sitka Text" w:hAnsi="Sitka Text" w:cs="Sitka Text"/>
          <w:b/>
          <w:bCs/>
          <w:sz w:val="28"/>
          <w:szCs w:val="28"/>
          <w:lang w:val="en-GB"/>
        </w:rPr>
      </w:pPr>
      <w:r>
        <w:rPr>
          <w:rFonts w:ascii="Sitka Text" w:hAnsi="Sitka Text" w:cs="Sitka Text"/>
          <w:b/>
          <w:bCs/>
          <w:sz w:val="28"/>
          <w:szCs w:val="28"/>
          <w:lang w:val="en-GB"/>
        </w:rPr>
        <w:t>ANTHONY KIPROTICH</w:t>
      </w:r>
    </w:p>
    <w:p w:rsidR="00262ACA" w:rsidRDefault="00262ACA" w:rsidP="00262ACA">
      <w:pPr>
        <w:pBdr>
          <w:top w:val="single" w:sz="4" w:space="1" w:color="auto"/>
        </w:pBdr>
        <w:jc w:val="both"/>
        <w:rPr>
          <w:rFonts w:ascii="Sitka Text" w:hAnsi="Sitka Text" w:cs="Sitka Text"/>
          <w:sz w:val="28"/>
          <w:szCs w:val="28"/>
          <w:lang w:val="en-GB"/>
        </w:rPr>
      </w:pPr>
    </w:p>
    <w:p w:rsidR="00262ACA" w:rsidRDefault="00262ACA" w:rsidP="00262ACA">
      <w:pPr>
        <w:pBdr>
          <w:top w:val="single" w:sz="4" w:space="1" w:color="auto"/>
        </w:pBdr>
        <w:jc w:val="both"/>
        <w:rPr>
          <w:rFonts w:ascii="Sitka Text" w:hAnsi="Sitka Text" w:cs="Sitka Text"/>
          <w:b/>
          <w:bCs/>
          <w:sz w:val="28"/>
          <w:szCs w:val="28"/>
          <w:lang w:val="en-GB"/>
        </w:rPr>
      </w:pPr>
      <w:r>
        <w:rPr>
          <w:rFonts w:ascii="Sitka Text" w:hAnsi="Sitka Text" w:cs="Sitka Text"/>
          <w:b/>
          <w:bCs/>
          <w:sz w:val="28"/>
          <w:szCs w:val="28"/>
          <w:lang w:val="en-GB"/>
        </w:rPr>
        <w:t>Office Assistant /Cleaner</w:t>
      </w:r>
    </w:p>
    <w:p w:rsidR="00262ACA" w:rsidRDefault="00262ACA" w:rsidP="00262ACA">
      <w:pPr>
        <w:pBdr>
          <w:top w:val="single" w:sz="4" w:space="1" w:color="auto"/>
        </w:pBdr>
        <w:jc w:val="both"/>
        <w:rPr>
          <w:rFonts w:ascii="Sitka Text" w:hAnsi="Sitka Text" w:cs="Sitka Text"/>
          <w:sz w:val="28"/>
          <w:szCs w:val="28"/>
          <w:lang w:val="en-GB"/>
        </w:rPr>
      </w:pPr>
    </w:p>
    <w:p w:rsidR="00262ACA" w:rsidRDefault="00262ACA" w:rsidP="00262ACA">
      <w:pPr>
        <w:pBdr>
          <w:top w:val="single" w:sz="4" w:space="1" w:color="auto"/>
        </w:pBdr>
        <w:jc w:val="both"/>
        <w:rPr>
          <w:rFonts w:ascii="Sitka Text" w:hAnsi="Sitka Text" w:cs="Sitka Text"/>
          <w:sz w:val="28"/>
          <w:szCs w:val="28"/>
          <w:lang w:val="en-GB"/>
        </w:rPr>
      </w:pPr>
      <w:r>
        <w:rPr>
          <w:rFonts w:ascii="Sitka Text" w:hAnsi="Sitka Text" w:cs="Sitka Text"/>
          <w:sz w:val="28"/>
          <w:szCs w:val="28"/>
          <w:lang w:val="en-GB"/>
        </w:rPr>
        <w:t xml:space="preserve">I joined Kenya Permanent Mission to UN-Habitat in </w:t>
      </w:r>
      <w:r>
        <w:rPr>
          <w:rFonts w:ascii="Sitka Text" w:hAnsi="Sitka Text" w:cs="Sitka Text"/>
          <w:bCs/>
          <w:sz w:val="28"/>
          <w:szCs w:val="28"/>
          <w:lang w:val="en-GB"/>
        </w:rPr>
        <w:t>2017</w:t>
      </w:r>
      <w:r>
        <w:rPr>
          <w:rFonts w:ascii="Sitka Text" w:hAnsi="Sitka Text" w:cs="Sitka Text"/>
          <w:sz w:val="28"/>
          <w:szCs w:val="28"/>
          <w:lang w:val="en-GB"/>
        </w:rPr>
        <w:t xml:space="preserve"> after a stint at the Kaptebee African Inland church. My role at the mission involves cleaning of office premises, operating the generator, replacement of blown out bulbs, receiving and issuing common stores items. I also monitor the water supply at the premises and any other duties assigned from time to time. The Permanent Mission is a busy environment and in working together we ensure all </w:t>
      </w:r>
      <w:bookmarkStart w:id="0" w:name="_GoBack"/>
      <w:bookmarkEnd w:id="0"/>
      <w:r>
        <w:rPr>
          <w:rFonts w:ascii="Sitka Text" w:hAnsi="Sitka Text" w:cs="Sitka Text"/>
          <w:sz w:val="28"/>
          <w:szCs w:val="28"/>
          <w:lang w:val="en-GB"/>
        </w:rPr>
        <w:t>operations run smoothly.</w:t>
      </w:r>
    </w:p>
    <w:p w:rsidR="00295686" w:rsidRDefault="00295686"/>
    <w:sectPr w:rsidR="00295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87"/>
    <w:rsid w:val="00262ACA"/>
    <w:rsid w:val="00295686"/>
    <w:rsid w:val="0096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2467"/>
  <w15:chartTrackingRefBased/>
  <w15:docId w15:val="{41D03DE6-8FA9-4475-9701-6FA27723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ACA"/>
    <w:pPr>
      <w:spacing w:after="0" w:line="240"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99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2021-08-25T11:29:00Z</dcterms:created>
  <dcterms:modified xsi:type="dcterms:W3CDTF">2021-08-25T11:38:00Z</dcterms:modified>
</cp:coreProperties>
</file>